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 Padova/ 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463950" w:rsidRDefault="00411EB2" w:rsidP="00463950">
      <w:pPr>
        <w:pStyle w:val="Default"/>
        <w:jc w:val="both"/>
      </w:pPr>
      <w:r>
        <w:rPr>
          <w:rFonts w:ascii="Book Antiqua" w:hAnsi="Book Antiqua"/>
          <w:b/>
          <w:sz w:val="20"/>
          <w:szCs w:val="18"/>
        </w:rPr>
        <w:t xml:space="preserve">Oggetto: </w:t>
      </w:r>
      <w:r w:rsidR="00463950" w:rsidRPr="00463950">
        <w:rPr>
          <w:b/>
        </w:rPr>
        <w:t xml:space="preserve">Comparto Istruzione e Ricerca </w:t>
      </w:r>
      <w:r w:rsidR="00463950" w:rsidRPr="00463950">
        <w:rPr>
          <w:b/>
          <w:bCs/>
        </w:rPr>
        <w:t xml:space="preserve">– Sezione Scuola </w:t>
      </w:r>
      <w:r w:rsidR="00463950" w:rsidRPr="00463950">
        <w:rPr>
          <w:b/>
        </w:rPr>
        <w:t>Sciopero generale nazionale proclamato per l’8 marzo 2022</w:t>
      </w:r>
      <w:r w:rsidR="00463950">
        <w:t xml:space="preserve">. Proclamazioni e adesioni. </w:t>
      </w:r>
      <w:r w:rsidR="00463950">
        <w:rPr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BE1880" w:rsidRPr="00BE1880" w:rsidRDefault="00BE1880" w:rsidP="00BE1880">
      <w:pPr>
        <w:pStyle w:val="Default"/>
        <w:jc w:val="both"/>
      </w:pPr>
      <w:bookmarkStart w:id="0" w:name="_GoBack"/>
      <w:bookmarkEnd w:id="0"/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 Padova/ Torino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2D597E"/>
    <w:rsid w:val="00351A66"/>
    <w:rsid w:val="0037492B"/>
    <w:rsid w:val="00374E63"/>
    <w:rsid w:val="003F40F3"/>
    <w:rsid w:val="003F6382"/>
    <w:rsid w:val="00411EB2"/>
    <w:rsid w:val="004431B9"/>
    <w:rsid w:val="00447F70"/>
    <w:rsid w:val="00463950"/>
    <w:rsid w:val="00480840"/>
    <w:rsid w:val="004E301C"/>
    <w:rsid w:val="00617F1F"/>
    <w:rsid w:val="0065001B"/>
    <w:rsid w:val="007D6638"/>
    <w:rsid w:val="008533F3"/>
    <w:rsid w:val="00865F27"/>
    <w:rsid w:val="008F6526"/>
    <w:rsid w:val="00910EFE"/>
    <w:rsid w:val="009F5D6C"/>
    <w:rsid w:val="00A93398"/>
    <w:rsid w:val="00AA059E"/>
    <w:rsid w:val="00AB76E9"/>
    <w:rsid w:val="00AC07D4"/>
    <w:rsid w:val="00B11C56"/>
    <w:rsid w:val="00B25A37"/>
    <w:rsid w:val="00B42090"/>
    <w:rsid w:val="00BB2841"/>
    <w:rsid w:val="00BE1880"/>
    <w:rsid w:val="00BF341C"/>
    <w:rsid w:val="00C35DC8"/>
    <w:rsid w:val="00D0196B"/>
    <w:rsid w:val="00DF48BE"/>
    <w:rsid w:val="00E74F34"/>
    <w:rsid w:val="00ED55E4"/>
    <w:rsid w:val="00ED7958"/>
    <w:rsid w:val="00EF68D4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4</cp:revision>
  <cp:lastPrinted>2021-10-12T10:14:00Z</cp:lastPrinted>
  <dcterms:created xsi:type="dcterms:W3CDTF">2022-03-07T11:33:00Z</dcterms:created>
  <dcterms:modified xsi:type="dcterms:W3CDTF">2022-03-07T11:40:00Z</dcterms:modified>
</cp:coreProperties>
</file>